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7B02" w:rsidRDefault="00307B02" w:rsidP="00307B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07B02" w:rsidRDefault="00307B02" w:rsidP="00307B02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9688C">
        <w:rPr>
          <w:rFonts w:ascii="Times New Roman" w:eastAsia="Calibri" w:hAnsi="Times New Roman" w:cs="Times New Roman"/>
          <w:sz w:val="24"/>
          <w:szCs w:val="24"/>
        </w:rPr>
        <w:t xml:space="preserve">Аннотация к рабочей программе по </w:t>
      </w:r>
      <w:r w:rsidR="0031242F">
        <w:rPr>
          <w:rFonts w:ascii="Times New Roman" w:eastAsia="Calibri" w:hAnsi="Times New Roman" w:cs="Times New Roman"/>
          <w:sz w:val="24"/>
          <w:szCs w:val="24"/>
          <w:u w:val="single"/>
        </w:rPr>
        <w:t>русскому языку</w:t>
      </w:r>
    </w:p>
    <w:p w:rsidR="00307B02" w:rsidRPr="002367AC" w:rsidRDefault="00307B02" w:rsidP="00307B02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sz w:val="24"/>
          <w:szCs w:val="24"/>
        </w:rPr>
        <w:t>Уровень:</w:t>
      </w:r>
      <w:r w:rsidRPr="0029688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  <w:u w:val="single"/>
          <w:lang w:val="tt-RU"/>
        </w:rPr>
        <w:t xml:space="preserve">среднее </w:t>
      </w:r>
      <w:r w:rsidRPr="000A35A3">
        <w:rPr>
          <w:rFonts w:ascii="Times New Roman" w:hAnsi="Times New Roman" w:cs="Times New Roman"/>
          <w:sz w:val="24"/>
          <w:szCs w:val="24"/>
          <w:u w:val="single"/>
          <w:lang w:val="tt-RU"/>
        </w:rPr>
        <w:t xml:space="preserve"> общее</w:t>
      </w:r>
      <w:r w:rsidRPr="000A35A3">
        <w:rPr>
          <w:rFonts w:ascii="Times New Roman" w:hAnsi="Times New Roman" w:cs="Times New Roman"/>
          <w:sz w:val="24"/>
          <w:szCs w:val="24"/>
          <w:u w:val="single"/>
        </w:rPr>
        <w:t xml:space="preserve"> образование</w:t>
      </w:r>
      <w:r w:rsidRPr="0029688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07B02" w:rsidRDefault="00307B02" w:rsidP="00307B02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FE2A8B">
        <w:rPr>
          <w:rFonts w:ascii="Times New Roman" w:eastAsia="Calibri" w:hAnsi="Times New Roman" w:cs="Times New Roman"/>
          <w:sz w:val="24"/>
          <w:szCs w:val="24"/>
        </w:rPr>
        <w:t>Классы</w:t>
      </w:r>
      <w:r>
        <w:rPr>
          <w:rFonts w:ascii="Times New Roman" w:eastAsia="Calibri" w:hAnsi="Times New Roman" w:cs="Times New Roman"/>
          <w:sz w:val="24"/>
          <w:szCs w:val="24"/>
        </w:rPr>
        <w:t xml:space="preserve">: 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>10 - 11</w:t>
      </w:r>
    </w:p>
    <w:p w:rsidR="00307B02" w:rsidRPr="0029688C" w:rsidRDefault="00307B02" w:rsidP="00307B0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1"/>
        <w:tblW w:w="0" w:type="auto"/>
        <w:tblInd w:w="-743" w:type="dxa"/>
        <w:tblLook w:val="04A0" w:firstRow="1" w:lastRow="0" w:firstColumn="1" w:lastColumn="0" w:noHBand="0" w:noVBand="1"/>
      </w:tblPr>
      <w:tblGrid>
        <w:gridCol w:w="3476"/>
        <w:gridCol w:w="6612"/>
      </w:tblGrid>
      <w:tr w:rsidR="00307B02" w:rsidRPr="0029688C" w:rsidTr="00BB363C">
        <w:tc>
          <w:tcPr>
            <w:tcW w:w="3476" w:type="dxa"/>
          </w:tcPr>
          <w:p w:rsidR="00307B02" w:rsidRPr="0029688C" w:rsidRDefault="00307B02" w:rsidP="00592B26">
            <w:pPr>
              <w:rPr>
                <w:rFonts w:ascii="Times New Roman" w:hAnsi="Times New Roman"/>
                <w:sz w:val="24"/>
                <w:szCs w:val="24"/>
              </w:rPr>
            </w:pPr>
            <w:r w:rsidRPr="0029688C">
              <w:rPr>
                <w:rFonts w:ascii="Times New Roman" w:hAnsi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6612" w:type="dxa"/>
          </w:tcPr>
          <w:p w:rsidR="00307B02" w:rsidRPr="0029688C" w:rsidRDefault="00307B02" w:rsidP="005B51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2D5">
              <w:rPr>
                <w:rFonts w:ascii="Times New Roman" w:hAnsi="Times New Roman" w:cs="Times New Roman"/>
                <w:sz w:val="24"/>
                <w:szCs w:val="24"/>
              </w:rPr>
              <w:t xml:space="preserve">Рабочая программа по </w:t>
            </w:r>
            <w:r w:rsidR="005B51B7">
              <w:rPr>
                <w:rFonts w:ascii="Times New Roman" w:hAnsi="Times New Roman" w:cs="Times New Roman"/>
                <w:sz w:val="24"/>
                <w:szCs w:val="24"/>
              </w:rPr>
              <w:t>русскому языку</w:t>
            </w:r>
            <w:bookmarkStart w:id="0" w:name="_GoBack"/>
            <w:bookmarkEnd w:id="0"/>
          </w:p>
        </w:tc>
      </w:tr>
      <w:tr w:rsidR="00307B02" w:rsidRPr="0029688C" w:rsidTr="00BB363C">
        <w:trPr>
          <w:trHeight w:val="331"/>
        </w:trPr>
        <w:tc>
          <w:tcPr>
            <w:tcW w:w="3476" w:type="dxa"/>
          </w:tcPr>
          <w:p w:rsidR="00307B02" w:rsidRPr="0029688C" w:rsidRDefault="00307B02" w:rsidP="00592B26">
            <w:pPr>
              <w:rPr>
                <w:rFonts w:ascii="Times New Roman" w:hAnsi="Times New Roman"/>
                <w:sz w:val="24"/>
                <w:szCs w:val="24"/>
              </w:rPr>
            </w:pPr>
            <w:r w:rsidRPr="0029688C">
              <w:rPr>
                <w:rFonts w:ascii="Times New Roman" w:hAnsi="Times New Roman"/>
                <w:sz w:val="24"/>
                <w:szCs w:val="24"/>
              </w:rPr>
              <w:t>Основной разработчик программы</w:t>
            </w:r>
          </w:p>
        </w:tc>
        <w:tc>
          <w:tcPr>
            <w:tcW w:w="6612" w:type="dxa"/>
          </w:tcPr>
          <w:p w:rsidR="00307B02" w:rsidRPr="0029688C" w:rsidRDefault="00307B02" w:rsidP="003124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ШМО учителей </w:t>
            </w:r>
            <w:r w:rsidR="0031242F">
              <w:rPr>
                <w:rFonts w:ascii="Times New Roman" w:hAnsi="Times New Roman"/>
                <w:sz w:val="24"/>
                <w:szCs w:val="24"/>
              </w:rPr>
              <w:t>русского языка и литературы, родного языка и литературы</w:t>
            </w:r>
          </w:p>
        </w:tc>
      </w:tr>
      <w:tr w:rsidR="00307B02" w:rsidRPr="0029688C" w:rsidTr="00BB363C">
        <w:tc>
          <w:tcPr>
            <w:tcW w:w="3476" w:type="dxa"/>
          </w:tcPr>
          <w:p w:rsidR="00307B02" w:rsidRPr="0029688C" w:rsidRDefault="00307B02" w:rsidP="00592B26">
            <w:pPr>
              <w:rPr>
                <w:rFonts w:ascii="Times New Roman" w:hAnsi="Times New Roman"/>
                <w:sz w:val="24"/>
                <w:szCs w:val="24"/>
              </w:rPr>
            </w:pPr>
            <w:r w:rsidRPr="0029688C">
              <w:rPr>
                <w:rFonts w:ascii="Times New Roman" w:hAnsi="Times New Roman"/>
                <w:sz w:val="24"/>
                <w:szCs w:val="24"/>
              </w:rPr>
              <w:t>Адресность программы</w:t>
            </w:r>
          </w:p>
        </w:tc>
        <w:tc>
          <w:tcPr>
            <w:tcW w:w="6612" w:type="dxa"/>
          </w:tcPr>
          <w:p w:rsidR="00307B02" w:rsidRPr="0029688C" w:rsidRDefault="00307B02" w:rsidP="00592B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2D5">
              <w:rPr>
                <w:rFonts w:ascii="Times New Roman" w:hAnsi="Times New Roman" w:cs="Times New Roman"/>
                <w:sz w:val="24"/>
                <w:szCs w:val="24"/>
              </w:rPr>
              <w:t xml:space="preserve">Для учащихся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10 - 11</w:t>
            </w:r>
            <w:r w:rsidRPr="008A42D5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</w:tr>
      <w:tr w:rsidR="00307B02" w:rsidRPr="0029688C" w:rsidTr="00BB363C">
        <w:tc>
          <w:tcPr>
            <w:tcW w:w="3476" w:type="dxa"/>
          </w:tcPr>
          <w:p w:rsidR="00307B02" w:rsidRPr="0029688C" w:rsidRDefault="00307B02" w:rsidP="00592B26">
            <w:pPr>
              <w:rPr>
                <w:rFonts w:ascii="Times New Roman" w:hAnsi="Times New Roman"/>
                <w:sz w:val="24"/>
                <w:szCs w:val="24"/>
              </w:rPr>
            </w:pPr>
            <w:r w:rsidRPr="0029688C">
              <w:rPr>
                <w:rFonts w:ascii="Times New Roman" w:hAnsi="Times New Roman"/>
                <w:sz w:val="24"/>
                <w:szCs w:val="24"/>
              </w:rPr>
              <w:t>УМК</w:t>
            </w:r>
          </w:p>
        </w:tc>
        <w:tc>
          <w:tcPr>
            <w:tcW w:w="6612" w:type="dxa"/>
          </w:tcPr>
          <w:p w:rsidR="0031242F" w:rsidRPr="00814FF9" w:rsidRDefault="0031242F" w:rsidP="0031242F">
            <w:pPr>
              <w:pStyle w:val="a6"/>
              <w:widowControl/>
              <w:numPr>
                <w:ilvl w:val="0"/>
                <w:numId w:val="3"/>
              </w:numPr>
              <w:shd w:val="clear" w:color="auto" w:fill="auto"/>
              <w:spacing w:line="240" w:lineRule="auto"/>
              <w:ind w:left="427" w:right="-13"/>
              <w:jc w:val="both"/>
              <w:rPr>
                <w:sz w:val="24"/>
                <w:szCs w:val="24"/>
              </w:rPr>
            </w:pPr>
            <w:r w:rsidRPr="00814FF9">
              <w:rPr>
                <w:sz w:val="24"/>
                <w:szCs w:val="24"/>
              </w:rPr>
              <w:t xml:space="preserve">предметная линия учебников УМК </w:t>
            </w:r>
            <w:proofErr w:type="spellStart"/>
            <w:r w:rsidRPr="00814FF9">
              <w:rPr>
                <w:sz w:val="24"/>
                <w:szCs w:val="24"/>
              </w:rPr>
              <w:t>Н.Г.Гольцовой</w:t>
            </w:r>
            <w:proofErr w:type="spellEnd"/>
            <w:r w:rsidRPr="00814FF9">
              <w:rPr>
                <w:sz w:val="24"/>
                <w:szCs w:val="24"/>
              </w:rPr>
              <w:t xml:space="preserve">, </w:t>
            </w:r>
            <w:proofErr w:type="spellStart"/>
            <w:r w:rsidRPr="00814FF9">
              <w:rPr>
                <w:sz w:val="24"/>
                <w:szCs w:val="24"/>
              </w:rPr>
              <w:t>И.В.Шамшина</w:t>
            </w:r>
            <w:proofErr w:type="spellEnd"/>
            <w:r w:rsidRPr="00814FF9">
              <w:rPr>
                <w:sz w:val="24"/>
                <w:szCs w:val="24"/>
              </w:rPr>
              <w:t xml:space="preserve">, </w:t>
            </w:r>
            <w:proofErr w:type="spellStart"/>
            <w:r w:rsidRPr="00814FF9">
              <w:rPr>
                <w:sz w:val="24"/>
                <w:szCs w:val="24"/>
              </w:rPr>
              <w:t>М.А.Мищериной</w:t>
            </w:r>
            <w:proofErr w:type="spellEnd"/>
            <w:r w:rsidRPr="00814FF9">
              <w:rPr>
                <w:sz w:val="24"/>
                <w:szCs w:val="24"/>
              </w:rPr>
              <w:t>, "Русский язык" (10-11 класс, издательство "Русское слово").</w:t>
            </w:r>
          </w:p>
          <w:p w:rsidR="00307B02" w:rsidRPr="0029688C" w:rsidRDefault="00307B02" w:rsidP="0031242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7" w:hanging="425"/>
            </w:pPr>
          </w:p>
        </w:tc>
      </w:tr>
      <w:tr w:rsidR="00307B02" w:rsidRPr="0029688C" w:rsidTr="00BB363C">
        <w:tc>
          <w:tcPr>
            <w:tcW w:w="3476" w:type="dxa"/>
          </w:tcPr>
          <w:p w:rsidR="00307B02" w:rsidRPr="0029688C" w:rsidRDefault="00307B02" w:rsidP="00592B26">
            <w:pPr>
              <w:rPr>
                <w:rFonts w:ascii="Times New Roman" w:hAnsi="Times New Roman"/>
                <w:sz w:val="24"/>
                <w:szCs w:val="24"/>
              </w:rPr>
            </w:pPr>
            <w:r w:rsidRPr="0029688C">
              <w:rPr>
                <w:rFonts w:ascii="Times New Roman" w:hAnsi="Times New Roman"/>
                <w:sz w:val="24"/>
                <w:szCs w:val="24"/>
              </w:rPr>
              <w:t>Основа программы</w:t>
            </w:r>
          </w:p>
        </w:tc>
        <w:tc>
          <w:tcPr>
            <w:tcW w:w="6612" w:type="dxa"/>
          </w:tcPr>
          <w:p w:rsidR="00307B02" w:rsidRPr="0031242F" w:rsidRDefault="00307B02" w:rsidP="0031242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ind w:left="427" w:hanging="283"/>
              <w:rPr>
                <w:color w:val="000000"/>
                <w:sz w:val="24"/>
                <w:szCs w:val="24"/>
              </w:rPr>
            </w:pPr>
            <w:r w:rsidRPr="00312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государственный образовательный стандарт </w:t>
            </w:r>
            <w:r w:rsidR="0031242F" w:rsidRPr="00312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</w:t>
            </w:r>
            <w:r w:rsidRPr="00312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общего образования;</w:t>
            </w:r>
          </w:p>
          <w:p w:rsidR="00307B02" w:rsidRPr="0031242F" w:rsidRDefault="00307B02" w:rsidP="0031242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ind w:left="427" w:hanging="283"/>
              <w:rPr>
                <w:color w:val="000000"/>
                <w:sz w:val="24"/>
                <w:szCs w:val="24"/>
              </w:rPr>
            </w:pPr>
            <w:r w:rsidRPr="00312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Примерная программа по учебному предмету « </w:t>
            </w:r>
            <w:r w:rsidR="0031242F" w:rsidRPr="00312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  <w:r w:rsidRPr="00312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307B02" w:rsidRPr="0031242F" w:rsidRDefault="0031242F" w:rsidP="0031242F">
            <w:pPr>
              <w:pStyle w:val="1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line="240" w:lineRule="auto"/>
              <w:ind w:left="427" w:hanging="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42F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курса «Русский язык» 10—11 классы Базовый уровень. Автор-составитель Н.Г. </w:t>
            </w:r>
            <w:proofErr w:type="spellStart"/>
            <w:r w:rsidRPr="0031242F">
              <w:rPr>
                <w:rFonts w:ascii="Times New Roman" w:hAnsi="Times New Roman" w:cs="Times New Roman"/>
                <w:sz w:val="24"/>
                <w:szCs w:val="24"/>
              </w:rPr>
              <w:t>Гольцова</w:t>
            </w:r>
            <w:proofErr w:type="spellEnd"/>
          </w:p>
        </w:tc>
      </w:tr>
      <w:tr w:rsidR="00307B02" w:rsidRPr="0029688C" w:rsidTr="00BB363C">
        <w:tc>
          <w:tcPr>
            <w:tcW w:w="3476" w:type="dxa"/>
          </w:tcPr>
          <w:p w:rsidR="00307B02" w:rsidRPr="0029688C" w:rsidRDefault="00BB363C" w:rsidP="00592B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 и задачи </w:t>
            </w:r>
            <w:r w:rsidR="00307B02" w:rsidRPr="0029688C">
              <w:rPr>
                <w:rFonts w:ascii="Times New Roman" w:hAnsi="Times New Roman"/>
                <w:sz w:val="24"/>
                <w:szCs w:val="24"/>
              </w:rPr>
              <w:t xml:space="preserve"> программы</w:t>
            </w:r>
          </w:p>
          <w:p w:rsidR="00307B02" w:rsidRPr="0029688C" w:rsidRDefault="00307B02" w:rsidP="00592B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12" w:type="dxa"/>
          </w:tcPr>
          <w:p w:rsidR="00BB363C" w:rsidRPr="00BB363C" w:rsidRDefault="00BB363C" w:rsidP="00BB363C">
            <w:pPr>
              <w:pBdr>
                <w:top w:val="single" w:sz="6" w:space="8" w:color="D8D8D8"/>
                <w:left w:val="single" w:sz="6" w:space="15" w:color="D8D8D8"/>
                <w:bottom w:val="single" w:sz="6" w:space="8" w:color="D8D8D8"/>
                <w:right w:val="single" w:sz="6" w:space="15" w:color="D8D8D8"/>
              </w:pBd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363C">
              <w:rPr>
                <w:rFonts w:ascii="Times New Roman" w:hAnsi="Times New Roman"/>
                <w:sz w:val="24"/>
                <w:szCs w:val="24"/>
              </w:rPr>
              <w:t>Курс русского языка в X-XI классах направлен на достижение</w:t>
            </w:r>
          </w:p>
          <w:p w:rsidR="00BB363C" w:rsidRDefault="00BB363C" w:rsidP="00BB363C">
            <w:pPr>
              <w:pBdr>
                <w:top w:val="single" w:sz="6" w:space="8" w:color="D8D8D8"/>
                <w:left w:val="single" w:sz="6" w:space="15" w:color="D8D8D8"/>
                <w:bottom w:val="single" w:sz="6" w:space="8" w:color="D8D8D8"/>
                <w:right w:val="single" w:sz="6" w:space="15" w:color="D8D8D8"/>
              </w:pBd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363C">
              <w:rPr>
                <w:rFonts w:ascii="Times New Roman" w:hAnsi="Times New Roman"/>
                <w:sz w:val="24"/>
                <w:szCs w:val="24"/>
              </w:rPr>
              <w:t>следующих целей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задач</w:t>
            </w:r>
            <w:r w:rsidRPr="00BB363C">
              <w:rPr>
                <w:rFonts w:ascii="Times New Roman" w:hAnsi="Times New Roman"/>
                <w:sz w:val="24"/>
                <w:szCs w:val="24"/>
              </w:rPr>
              <w:t xml:space="preserve">, обеспечивающих реализацию личностно ориентированного, </w:t>
            </w:r>
            <w:proofErr w:type="spellStart"/>
            <w:r w:rsidRPr="00BB363C">
              <w:rPr>
                <w:rFonts w:ascii="Times New Roman" w:hAnsi="Times New Roman"/>
                <w:sz w:val="24"/>
                <w:szCs w:val="24"/>
              </w:rPr>
              <w:t>когнитивно</w:t>
            </w:r>
            <w:proofErr w:type="spellEnd"/>
            <w:r w:rsidRPr="00BB363C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BB363C">
              <w:rPr>
                <w:rFonts w:ascii="Times New Roman" w:hAnsi="Times New Roman"/>
                <w:sz w:val="24"/>
                <w:szCs w:val="24"/>
              </w:rPr>
              <w:t xml:space="preserve">оммуникативного, </w:t>
            </w:r>
            <w:proofErr w:type="spellStart"/>
            <w:r w:rsidRPr="00BB363C">
              <w:rPr>
                <w:rFonts w:ascii="Times New Roman" w:hAnsi="Times New Roman"/>
                <w:sz w:val="24"/>
                <w:szCs w:val="24"/>
              </w:rPr>
              <w:t>деятельностного</w:t>
            </w:r>
            <w:proofErr w:type="spellEnd"/>
            <w:r w:rsidRPr="00BB363C">
              <w:rPr>
                <w:rFonts w:ascii="Times New Roman" w:hAnsi="Times New Roman"/>
                <w:sz w:val="24"/>
                <w:szCs w:val="24"/>
              </w:rPr>
              <w:t xml:space="preserve"> под</w:t>
            </w:r>
            <w:r>
              <w:rPr>
                <w:rFonts w:ascii="Times New Roman" w:hAnsi="Times New Roman"/>
                <w:sz w:val="24"/>
                <w:szCs w:val="24"/>
              </w:rPr>
              <w:t>ходов к обучению:</w:t>
            </w:r>
          </w:p>
          <w:p w:rsidR="00BB363C" w:rsidRPr="00BB363C" w:rsidRDefault="00BB363C" w:rsidP="00BB363C">
            <w:pPr>
              <w:pBdr>
                <w:top w:val="single" w:sz="6" w:space="8" w:color="D8D8D8"/>
                <w:left w:val="single" w:sz="6" w:space="15" w:color="D8D8D8"/>
                <w:bottom w:val="single" w:sz="6" w:space="8" w:color="D8D8D8"/>
                <w:right w:val="single" w:sz="6" w:space="15" w:color="D8D8D8"/>
              </w:pBd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363C">
              <w:rPr>
                <w:rFonts w:ascii="Times New Roman" w:hAnsi="Times New Roman"/>
                <w:sz w:val="24"/>
                <w:szCs w:val="24"/>
              </w:rPr>
              <w:t xml:space="preserve">     воспитание гражданина и патриота; формирование представления о русском языке как д</w:t>
            </w:r>
            <w:r>
              <w:rPr>
                <w:rFonts w:ascii="Times New Roman" w:hAnsi="Times New Roman"/>
                <w:sz w:val="24"/>
                <w:szCs w:val="24"/>
              </w:rPr>
              <w:t>уховной, нравственной и культур</w:t>
            </w:r>
            <w:r w:rsidRPr="00BB363C">
              <w:rPr>
                <w:rFonts w:ascii="Times New Roman" w:hAnsi="Times New Roman"/>
                <w:sz w:val="24"/>
                <w:szCs w:val="24"/>
              </w:rPr>
              <w:t>ной ценности народа; осознание национального своеобразия   русского языка; овладение культурой межнационального общения;</w:t>
            </w:r>
          </w:p>
          <w:p w:rsidR="00BB363C" w:rsidRPr="00BB363C" w:rsidRDefault="00BB363C" w:rsidP="00BB363C">
            <w:pPr>
              <w:pBdr>
                <w:top w:val="single" w:sz="6" w:space="8" w:color="D8D8D8"/>
                <w:left w:val="single" w:sz="6" w:space="15" w:color="D8D8D8"/>
                <w:bottom w:val="single" w:sz="6" w:space="8" w:color="D8D8D8"/>
                <w:right w:val="single" w:sz="6" w:space="15" w:color="D8D8D8"/>
              </w:pBd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363C">
              <w:rPr>
                <w:rFonts w:ascii="Times New Roman" w:hAnsi="Times New Roman"/>
                <w:sz w:val="24"/>
                <w:szCs w:val="24"/>
              </w:rPr>
              <w:t>•     дальнейшее развитие и совершенствование способности и</w:t>
            </w:r>
          </w:p>
          <w:p w:rsidR="00BB363C" w:rsidRPr="00BB363C" w:rsidRDefault="00BB363C" w:rsidP="00BB363C">
            <w:pPr>
              <w:pBdr>
                <w:top w:val="single" w:sz="6" w:space="8" w:color="D8D8D8"/>
                <w:left w:val="single" w:sz="6" w:space="15" w:color="D8D8D8"/>
                <w:bottom w:val="single" w:sz="6" w:space="8" w:color="D8D8D8"/>
                <w:right w:val="single" w:sz="6" w:space="15" w:color="D8D8D8"/>
              </w:pBd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363C">
              <w:rPr>
                <w:rFonts w:ascii="Times New Roman" w:hAnsi="Times New Roman"/>
                <w:sz w:val="24"/>
                <w:szCs w:val="24"/>
              </w:rPr>
              <w:t xml:space="preserve">      готовности к речевому взаимодействию и социальной адаптации; готовности к трудовой деятельности, осознанному выбору профессии; навыков самоорганизации и саморазвития; информационных умений и навыков;</w:t>
            </w:r>
          </w:p>
          <w:p w:rsidR="00BB363C" w:rsidRPr="00BB363C" w:rsidRDefault="00BB363C" w:rsidP="00BB363C">
            <w:pPr>
              <w:pBdr>
                <w:top w:val="single" w:sz="6" w:space="8" w:color="D8D8D8"/>
                <w:left w:val="single" w:sz="6" w:space="15" w:color="D8D8D8"/>
                <w:bottom w:val="single" w:sz="6" w:space="8" w:color="D8D8D8"/>
                <w:right w:val="single" w:sz="6" w:space="15" w:color="D8D8D8"/>
              </w:pBd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363C">
              <w:rPr>
                <w:rFonts w:ascii="Times New Roman" w:hAnsi="Times New Roman"/>
                <w:sz w:val="24"/>
                <w:szCs w:val="24"/>
              </w:rPr>
              <w:t>•     освоение знаний о русском языке как многофункциональной      знаковой системе и общественном явлении; языковой норме и   ее разновидностях; нормах речевого поведения в различных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363C">
              <w:rPr>
                <w:rFonts w:ascii="Times New Roman" w:hAnsi="Times New Roman"/>
                <w:sz w:val="24"/>
                <w:szCs w:val="24"/>
              </w:rPr>
              <w:t xml:space="preserve">      сферах общения;</w:t>
            </w:r>
          </w:p>
          <w:p w:rsidR="00BB363C" w:rsidRPr="00BB363C" w:rsidRDefault="00BB363C" w:rsidP="00BB363C">
            <w:pPr>
              <w:pBdr>
                <w:top w:val="single" w:sz="6" w:space="8" w:color="D8D8D8"/>
                <w:left w:val="single" w:sz="6" w:space="15" w:color="D8D8D8"/>
                <w:bottom w:val="single" w:sz="6" w:space="8" w:color="D8D8D8"/>
                <w:right w:val="single" w:sz="6" w:space="15" w:color="D8D8D8"/>
              </w:pBd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363C">
              <w:rPr>
                <w:rFonts w:ascii="Times New Roman" w:hAnsi="Times New Roman"/>
                <w:sz w:val="24"/>
                <w:szCs w:val="24"/>
              </w:rPr>
              <w:t xml:space="preserve">•     овладение умениями опознавать, анализировать, классифицировать языковые факты, </w:t>
            </w:r>
            <w:r>
              <w:rPr>
                <w:rFonts w:ascii="Times New Roman" w:hAnsi="Times New Roman"/>
                <w:sz w:val="24"/>
                <w:szCs w:val="24"/>
              </w:rPr>
              <w:t>оценивать их с точки зрения нор</w:t>
            </w:r>
            <w:r w:rsidRPr="00BB363C">
              <w:rPr>
                <w:rFonts w:ascii="Times New Roman" w:hAnsi="Times New Roman"/>
                <w:sz w:val="24"/>
                <w:szCs w:val="24"/>
              </w:rPr>
              <w:t>мативности; различать функциональные разновидности языка      и моделировать речевое поведение в соответствии с задачами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363C">
              <w:rPr>
                <w:rFonts w:ascii="Times New Roman" w:hAnsi="Times New Roman"/>
                <w:sz w:val="24"/>
                <w:szCs w:val="24"/>
              </w:rPr>
              <w:t xml:space="preserve">      общения;</w:t>
            </w:r>
          </w:p>
          <w:p w:rsidR="00BB363C" w:rsidRPr="00BB363C" w:rsidRDefault="00BB363C" w:rsidP="00BB363C">
            <w:pPr>
              <w:pBdr>
                <w:top w:val="single" w:sz="6" w:space="8" w:color="D8D8D8"/>
                <w:left w:val="single" w:sz="6" w:space="15" w:color="D8D8D8"/>
                <w:bottom w:val="single" w:sz="6" w:space="8" w:color="D8D8D8"/>
                <w:right w:val="single" w:sz="6" w:space="15" w:color="D8D8D8"/>
              </w:pBd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363C">
              <w:rPr>
                <w:rFonts w:ascii="Times New Roman" w:hAnsi="Times New Roman"/>
                <w:sz w:val="24"/>
                <w:szCs w:val="24"/>
              </w:rPr>
              <w:t>•     применение полученных з</w:t>
            </w:r>
            <w:r>
              <w:rPr>
                <w:rFonts w:ascii="Times New Roman" w:hAnsi="Times New Roman"/>
                <w:sz w:val="24"/>
                <w:szCs w:val="24"/>
              </w:rPr>
              <w:t>наний и умений в собственной ре</w:t>
            </w:r>
            <w:r w:rsidRPr="00BB363C">
              <w:rPr>
                <w:rFonts w:ascii="Times New Roman" w:hAnsi="Times New Roman"/>
                <w:sz w:val="24"/>
                <w:szCs w:val="24"/>
              </w:rPr>
              <w:t>чевой практике; повышение уровня речевой культуры, орфографической и пунктуационной грамотности.</w:t>
            </w:r>
          </w:p>
          <w:p w:rsidR="00307B02" w:rsidRPr="0029688C" w:rsidRDefault="00307B02" w:rsidP="00BB36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B02" w:rsidRPr="0029688C" w:rsidTr="00BB363C">
        <w:tc>
          <w:tcPr>
            <w:tcW w:w="3476" w:type="dxa"/>
          </w:tcPr>
          <w:p w:rsidR="00307B02" w:rsidRPr="0029688C" w:rsidRDefault="00307B02" w:rsidP="00592B26">
            <w:pPr>
              <w:rPr>
                <w:rFonts w:ascii="Times New Roman" w:hAnsi="Times New Roman"/>
                <w:sz w:val="24"/>
                <w:szCs w:val="24"/>
              </w:rPr>
            </w:pPr>
            <w:r w:rsidRPr="0029688C">
              <w:rPr>
                <w:rFonts w:ascii="Times New Roman" w:hAnsi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6612" w:type="dxa"/>
          </w:tcPr>
          <w:p w:rsidR="00307B02" w:rsidRPr="0029688C" w:rsidRDefault="00307B02" w:rsidP="00592B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2020-2022</w:t>
            </w:r>
            <w:r w:rsidRPr="008A42D5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</w:t>
            </w:r>
          </w:p>
        </w:tc>
      </w:tr>
      <w:tr w:rsidR="00307B02" w:rsidRPr="0029688C" w:rsidTr="00BB363C">
        <w:trPr>
          <w:trHeight w:val="441"/>
        </w:trPr>
        <w:tc>
          <w:tcPr>
            <w:tcW w:w="3476" w:type="dxa"/>
          </w:tcPr>
          <w:p w:rsidR="00307B02" w:rsidRPr="0029688C" w:rsidRDefault="00307B02" w:rsidP="00592B26">
            <w:pPr>
              <w:rPr>
                <w:rFonts w:ascii="Times New Roman" w:hAnsi="Times New Roman"/>
                <w:sz w:val="24"/>
                <w:szCs w:val="24"/>
              </w:rPr>
            </w:pPr>
            <w:r w:rsidRPr="0029688C">
              <w:rPr>
                <w:rFonts w:ascii="Times New Roman" w:hAnsi="Times New Roman"/>
                <w:sz w:val="24"/>
                <w:szCs w:val="24"/>
              </w:rPr>
              <w:t xml:space="preserve">Количество часов  </w:t>
            </w:r>
          </w:p>
        </w:tc>
        <w:tc>
          <w:tcPr>
            <w:tcW w:w="6612" w:type="dxa"/>
          </w:tcPr>
          <w:p w:rsidR="00307B02" w:rsidRPr="0029688C" w:rsidRDefault="00307B02" w:rsidP="00592B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час в неделю. 10 класс всего 35 часов, 11 класс – 34 часов. Всего 69 часов</w:t>
            </w:r>
          </w:p>
        </w:tc>
      </w:tr>
    </w:tbl>
    <w:p w:rsidR="002716CC" w:rsidRDefault="002716CC"/>
    <w:sectPr w:rsidR="002716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F2FB4"/>
    <w:multiLevelType w:val="multilevel"/>
    <w:tmpl w:val="6BDEA1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9727DA4"/>
    <w:multiLevelType w:val="multilevel"/>
    <w:tmpl w:val="9724AD1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634D5E25"/>
    <w:multiLevelType w:val="hybridMultilevel"/>
    <w:tmpl w:val="E0B6685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7FAB1AFB"/>
    <w:multiLevelType w:val="multilevel"/>
    <w:tmpl w:val="64FED78E"/>
    <w:lvl w:ilvl="0">
      <w:start w:val="1"/>
      <w:numFmt w:val="decimal"/>
      <w:lvlText w:val="%1."/>
      <w:lvlJc w:val="left"/>
      <w:pPr>
        <w:ind w:left="1146" w:firstLine="786"/>
      </w:pPr>
      <w:rPr>
        <w:rFonts w:cs="Times New Roman"/>
        <w:vertAlign w:val="baseline"/>
      </w:rPr>
    </w:lvl>
    <w:lvl w:ilvl="1">
      <w:start w:val="1"/>
      <w:numFmt w:val="bullet"/>
      <w:lvlText w:val="●"/>
      <w:lvlJc w:val="left"/>
      <w:pPr>
        <w:ind w:left="1866" w:firstLine="1506"/>
      </w:pPr>
      <w:rPr>
        <w:rFonts w:ascii="Arial" w:eastAsia="Times New Roman" w:hAnsi="Arial"/>
        <w:vertAlign w:val="baseli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3600" w:firstLine="3240"/>
      </w:pPr>
      <w:rPr>
        <w:rFonts w:cs="Times New Roman"/>
        <w:vertAlign w:val="baseline"/>
      </w:rPr>
    </w:lvl>
    <w:lvl w:ilvl="5">
      <w:start w:val="1"/>
      <w:numFmt w:val="decimal"/>
      <w:lvlText w:val="%6."/>
      <w:lvlJc w:val="left"/>
      <w:pPr>
        <w:ind w:left="4320" w:firstLine="396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vertAlign w:val="baseline"/>
      </w:rPr>
    </w:lvl>
    <w:lvl w:ilvl="7">
      <w:start w:val="1"/>
      <w:numFmt w:val="decimal"/>
      <w:lvlText w:val="%8."/>
      <w:lvlJc w:val="left"/>
      <w:pPr>
        <w:ind w:left="5760" w:firstLine="5400"/>
      </w:pPr>
      <w:rPr>
        <w:rFonts w:cs="Times New Roman"/>
        <w:vertAlign w:val="baseli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rFonts w:cs="Times New Roman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B02"/>
    <w:rsid w:val="002716CC"/>
    <w:rsid w:val="00307B02"/>
    <w:rsid w:val="0031242F"/>
    <w:rsid w:val="004D3B66"/>
    <w:rsid w:val="005B51B7"/>
    <w:rsid w:val="00BB3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0046C"/>
  <w15:chartTrackingRefBased/>
  <w15:docId w15:val="{D78BFB35-EE44-4737-9416-4F71D6690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7B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07B02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5"/>
    <w:uiPriority w:val="59"/>
    <w:rsid w:val="00307B0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Без интервала Знак"/>
    <w:link w:val="a3"/>
    <w:uiPriority w:val="1"/>
    <w:locked/>
    <w:rsid w:val="00307B02"/>
    <w:rPr>
      <w:rFonts w:ascii="Calibri" w:eastAsia="Calibri" w:hAnsi="Calibri" w:cs="Times New Roman"/>
    </w:rPr>
  </w:style>
  <w:style w:type="table" w:styleId="a5">
    <w:name w:val="Table Grid"/>
    <w:basedOn w:val="a1"/>
    <w:uiPriority w:val="39"/>
    <w:rsid w:val="00307B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6"/>
    <w:uiPriority w:val="99"/>
    <w:rsid w:val="0031242F"/>
    <w:rPr>
      <w:rFonts w:ascii="Times New Roman" w:hAnsi="Times New Roman" w:cs="Times New Roman"/>
      <w:sz w:val="21"/>
      <w:szCs w:val="21"/>
      <w:shd w:val="clear" w:color="auto" w:fill="FFFFFF"/>
    </w:rPr>
  </w:style>
  <w:style w:type="paragraph" w:styleId="a6">
    <w:name w:val="Body Text"/>
    <w:basedOn w:val="a"/>
    <w:link w:val="10"/>
    <w:uiPriority w:val="99"/>
    <w:rsid w:val="0031242F"/>
    <w:pPr>
      <w:widowControl w:val="0"/>
      <w:shd w:val="clear" w:color="auto" w:fill="FFFFFF"/>
      <w:spacing w:after="0" w:line="226" w:lineRule="exact"/>
      <w:ind w:hanging="520"/>
      <w:jc w:val="center"/>
    </w:pPr>
    <w:rPr>
      <w:rFonts w:ascii="Times New Roman" w:hAnsi="Times New Roman" w:cs="Times New Roman"/>
      <w:sz w:val="21"/>
      <w:szCs w:val="21"/>
    </w:rPr>
  </w:style>
  <w:style w:type="character" w:customStyle="1" w:styleId="a7">
    <w:name w:val="Основной текст Знак"/>
    <w:basedOn w:val="a0"/>
    <w:uiPriority w:val="99"/>
    <w:semiHidden/>
    <w:rsid w:val="0031242F"/>
  </w:style>
  <w:style w:type="paragraph" w:customStyle="1" w:styleId="11">
    <w:name w:val="Обычный1"/>
    <w:rsid w:val="0031242F"/>
    <w:pPr>
      <w:spacing w:after="0" w:line="276" w:lineRule="auto"/>
    </w:pPr>
    <w:rPr>
      <w:rFonts w:ascii="Arial" w:eastAsia="Arial" w:hAnsi="Arial" w:cs="Arial"/>
      <w:color w:val="000000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BB36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B363C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419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Камил Расимович</dc:creator>
  <cp:keywords/>
  <dc:description/>
  <cp:lastModifiedBy>Камил Расимович</cp:lastModifiedBy>
  <cp:revision>4</cp:revision>
  <dcterms:created xsi:type="dcterms:W3CDTF">2021-10-16T04:36:00Z</dcterms:created>
  <dcterms:modified xsi:type="dcterms:W3CDTF">2021-10-16T07:21:00Z</dcterms:modified>
</cp:coreProperties>
</file>